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410"/>
        <w:gridCol w:w="2977"/>
        <w:gridCol w:w="3260"/>
      </w:tblGrid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05449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449D" w:rsidRDefault="0005449D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449D" w:rsidRDefault="0005449D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5449D" w:rsidRDefault="0005449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5449D" w:rsidRPr="00CB4BBD" w:rsidRDefault="0005449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5449D" w:rsidRPr="00E06AB1" w:rsidRDefault="0005449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5449D" w:rsidRP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49D" w:rsidRPr="0005449D" w:rsidRDefault="0005449D" w:rsidP="0005449D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05449D" w:rsidRP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49D" w:rsidRPr="0005449D" w:rsidRDefault="0005449D" w:rsidP="0005449D">
            <w:pPr>
              <w:rPr>
                <w:rFonts w:cs="Times New Roman"/>
              </w:rPr>
            </w:pPr>
          </w:p>
        </w:tc>
      </w:tr>
      <w:tr w:rsidR="0005449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449D" w:rsidRDefault="0005449D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5449D" w:rsidRDefault="0005449D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449D" w:rsidRPr="00CB4BBD" w:rsidRDefault="0005449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05449D" w:rsidRDefault="0005449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Шедевры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мир.культ</w:t>
            </w:r>
            <w:proofErr w:type="spellEnd"/>
          </w:p>
          <w:p w:rsidR="0005449D" w:rsidRP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С.И.</w:t>
            </w:r>
          </w:p>
        </w:tc>
        <w:tc>
          <w:tcPr>
            <w:tcW w:w="2410" w:type="dxa"/>
          </w:tcPr>
          <w:p w:rsidR="0005449D" w:rsidRPr="0005449D" w:rsidRDefault="0005449D" w:rsidP="0005449D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05449D" w:rsidRP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49D" w:rsidRPr="0005449D" w:rsidRDefault="0005449D" w:rsidP="0005449D">
            <w:pPr>
              <w:rPr>
                <w:rFonts w:cs="Times New Roman"/>
              </w:rPr>
            </w:pPr>
          </w:p>
        </w:tc>
      </w:tr>
      <w:tr w:rsidR="00A222F2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9E22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A222F2" w:rsidRPr="0005449D" w:rsidRDefault="00A222F2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222F2" w:rsidRPr="0005449D" w:rsidRDefault="00A222F2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22F2" w:rsidRPr="0005449D" w:rsidRDefault="00A222F2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05449D" w:rsidRDefault="00A222F2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C312E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B333D" w:rsidRDefault="0005449D" w:rsidP="0005449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05449D" w:rsidRPr="0005449D" w:rsidRDefault="0005449D" w:rsidP="0005449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5B333D" w:rsidRPr="0005449D" w:rsidRDefault="00730EA7" w:rsidP="00730E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EA7">
              <w:rPr>
                <w:rFonts w:ascii="Times New Roman" w:hAnsi="Times New Roman" w:cs="Times New Roman"/>
                <w:sz w:val="24"/>
                <w:szCs w:val="24"/>
              </w:rPr>
              <w:t xml:space="preserve">уз. способности </w:t>
            </w:r>
            <w:proofErr w:type="gramStart"/>
            <w:r w:rsidRPr="00730EA7">
              <w:rPr>
                <w:rFonts w:ascii="Times New Roman" w:hAnsi="Times New Roman" w:cs="Times New Roman"/>
                <w:sz w:val="24"/>
                <w:szCs w:val="24"/>
              </w:rPr>
              <w:t>и  их</w:t>
            </w:r>
            <w:proofErr w:type="gramEnd"/>
            <w:r w:rsidRPr="00730EA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</w:t>
            </w:r>
          </w:p>
        </w:tc>
        <w:tc>
          <w:tcPr>
            <w:tcW w:w="2977" w:type="dxa"/>
          </w:tcPr>
          <w:p w:rsidR="005B333D" w:rsidRPr="0005449D" w:rsidRDefault="00730EA7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5B333D" w:rsidRPr="0005449D" w:rsidRDefault="00730EA7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A7">
              <w:rPr>
                <w:rFonts w:ascii="Times New Roman" w:hAnsi="Times New Roman" w:cs="Times New Roman"/>
                <w:sz w:val="24"/>
                <w:szCs w:val="24"/>
              </w:rPr>
              <w:t>Задание: эссе на тему "роль педагога-пианиста в воспитании ребёнка".</w:t>
            </w:r>
          </w:p>
        </w:tc>
      </w:tr>
      <w:tr w:rsidR="00C938A7" w:rsidRPr="00296C18" w:rsidTr="00AC15CF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938A7" w:rsidRDefault="00C938A7" w:rsidP="00C938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938A7" w:rsidRPr="00296C18" w:rsidRDefault="00C938A7" w:rsidP="00C938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C938A7" w:rsidRPr="00716A27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C938A7" w:rsidRPr="00296C18" w:rsidRDefault="00C938A7" w:rsidP="00C938A7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38A7" w:rsidRPr="006C4E42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</w:tcPr>
          <w:p w:rsidR="00C938A7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Осн.композиции</w:t>
            </w:r>
            <w:proofErr w:type="spellEnd"/>
          </w:p>
          <w:p w:rsidR="00C938A7" w:rsidRPr="0005449D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410" w:type="dxa"/>
            <w:vAlign w:val="center"/>
          </w:tcPr>
          <w:p w:rsidR="00C938A7" w:rsidRPr="006B1B7E" w:rsidRDefault="00C938A7" w:rsidP="00C938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Сочинение фортепианного цикла </w:t>
            </w:r>
          </w:p>
        </w:tc>
        <w:tc>
          <w:tcPr>
            <w:tcW w:w="2977" w:type="dxa"/>
            <w:vAlign w:val="center"/>
          </w:tcPr>
          <w:p w:rsidR="00C938A7" w:rsidRDefault="00C938A7" w:rsidP="00C9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>Месснер</w:t>
            </w:r>
            <w:proofErr w:type="spellEnd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 Е. Основы композиции. </w:t>
            </w:r>
            <w:proofErr w:type="gramStart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hyperlink r:id="rId5" w:history="1">
              <w:r w:rsidRPr="00C2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https://avidreaders.ru/book/osnovy-kompozicii1.html</w:t>
              </w:r>
              <w:proofErr w:type="gramEnd"/>
            </w:hyperlink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938A7" w:rsidRPr="00572ABE" w:rsidRDefault="00C938A7" w:rsidP="00C938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C938A7" w:rsidRPr="006B1B7E" w:rsidRDefault="00C938A7" w:rsidP="00C9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Слушать и анализировать фортепианные циклы Шумана, Дебюсси, Сен-Санса. Сочинить основной тематический материал циклического произведения</w:t>
            </w:r>
          </w:p>
        </w:tc>
      </w:tr>
      <w:tr w:rsidR="00C938A7" w:rsidRPr="00296C18" w:rsidTr="00AC15CF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938A7" w:rsidRDefault="00C938A7" w:rsidP="00C938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938A7" w:rsidRDefault="00C938A7" w:rsidP="00C938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938A7" w:rsidRPr="00716A27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38A7" w:rsidRPr="00E74645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938A7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38A7" w:rsidRPr="006B1B7E" w:rsidRDefault="00C938A7" w:rsidP="00C938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Сочинение фортепианного цикла </w:t>
            </w:r>
          </w:p>
        </w:tc>
        <w:tc>
          <w:tcPr>
            <w:tcW w:w="2977" w:type="dxa"/>
            <w:vAlign w:val="center"/>
          </w:tcPr>
          <w:p w:rsidR="00C938A7" w:rsidRDefault="00C938A7" w:rsidP="00C9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>Месснер</w:t>
            </w:r>
            <w:proofErr w:type="spellEnd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 Е. Основы композиции. </w:t>
            </w:r>
            <w:proofErr w:type="gramStart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hyperlink r:id="rId6" w:history="1">
              <w:r w:rsidRPr="00C2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https://avidreaders.ru/book/osnovy-kompozicii1.html</w:t>
              </w:r>
              <w:proofErr w:type="gramEnd"/>
            </w:hyperlink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студентов: </w:t>
            </w:r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938A7" w:rsidRPr="00572ABE" w:rsidRDefault="00C938A7" w:rsidP="00C938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C938A7" w:rsidRPr="006B1B7E" w:rsidRDefault="00C938A7" w:rsidP="00C9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Слушать и анализировать фортепианные циклы Шумана, Дебюсси, Сен-Санса. Сочинить развивающие разделы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основных частей цикла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49D" w:rsidRP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49D" w:rsidRPr="00E06AB1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53D5F" w:rsidRDefault="005B333D" w:rsidP="000544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953D5F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6E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B786E" w:rsidRPr="00296C18" w:rsidRDefault="00EB786E" w:rsidP="00EB78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B786E" w:rsidRPr="00BD5A79" w:rsidRDefault="00EB786E" w:rsidP="00E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786E" w:rsidRPr="00716A27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B786E" w:rsidRPr="003D585D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786E" w:rsidRPr="00BD3AD2" w:rsidRDefault="00EB786E" w:rsidP="00EB786E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552" w:type="dxa"/>
          </w:tcPr>
          <w:p w:rsidR="00EB786E" w:rsidRDefault="00EB786E" w:rsidP="00E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EB786E" w:rsidRPr="00BD3AD2" w:rsidRDefault="00EB786E" w:rsidP="00E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410" w:type="dxa"/>
          </w:tcPr>
          <w:p w:rsidR="00EB786E" w:rsidRPr="00D804EC" w:rsidRDefault="00EB786E" w:rsidP="00EB7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977" w:type="dxa"/>
          </w:tcPr>
          <w:p w:rsidR="00EB786E" w:rsidRDefault="00EB786E" w:rsidP="00EB786E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B786E" w:rsidRPr="00D804EC" w:rsidRDefault="00EB786E" w:rsidP="00EB7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EB786E" w:rsidRPr="00D804EC" w:rsidRDefault="00EB786E" w:rsidP="00EB78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86E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B786E" w:rsidRPr="00296C18" w:rsidRDefault="00EB786E" w:rsidP="00EB78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B786E" w:rsidRDefault="00EB786E" w:rsidP="00E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86E" w:rsidRPr="00716A27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EB786E" w:rsidRPr="00BD3AD2" w:rsidRDefault="00EB786E" w:rsidP="00EB78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786E" w:rsidRDefault="00EB786E" w:rsidP="00E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EB786E" w:rsidRPr="00BD3AD2" w:rsidRDefault="00EB786E" w:rsidP="00E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410" w:type="dxa"/>
          </w:tcPr>
          <w:p w:rsidR="00EB786E" w:rsidRPr="00D804EC" w:rsidRDefault="00EB786E" w:rsidP="00EB78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977" w:type="dxa"/>
          </w:tcPr>
          <w:p w:rsidR="00EB786E" w:rsidRDefault="00EB786E" w:rsidP="00EB786E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B786E" w:rsidRPr="00D804EC" w:rsidRDefault="00EB786E" w:rsidP="00EB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953A9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5449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5449D" w:rsidRPr="00296C18" w:rsidRDefault="0005449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449D" w:rsidRPr="00BD5A79" w:rsidRDefault="0005449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449D" w:rsidRDefault="0005449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5449D" w:rsidRPr="00B835C1" w:rsidRDefault="0005449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5449D" w:rsidRPr="00296C18" w:rsidRDefault="0005449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5449D" w:rsidRPr="00296C18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49D" w:rsidRPr="00436468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449D" w:rsidRPr="00436468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49D" w:rsidRPr="00A20C76" w:rsidRDefault="0005449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F8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779F8" w:rsidRPr="00296C18" w:rsidRDefault="00A779F8" w:rsidP="00A779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779F8" w:rsidRDefault="00A779F8" w:rsidP="00A7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F8" w:rsidRPr="00C36743" w:rsidRDefault="00A779F8" w:rsidP="00A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/>
            <w:shd w:val="clear" w:color="auto" w:fill="auto"/>
          </w:tcPr>
          <w:p w:rsidR="00A779F8" w:rsidRDefault="00A779F8" w:rsidP="00A7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79F8" w:rsidRDefault="00A779F8" w:rsidP="00A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779F8" w:rsidRPr="00296C18" w:rsidRDefault="00A779F8" w:rsidP="00A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</w:tcPr>
          <w:p w:rsidR="00A779F8" w:rsidRPr="00F46D51" w:rsidRDefault="00A779F8" w:rsidP="00A779F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lastRenderedPageBreak/>
              <w:t xml:space="preserve">Тема «Деловые </w:t>
            </w:r>
            <w:r w:rsidRPr="00F46D51">
              <w:rPr>
                <w:rFonts w:ascii="Times New Roman" w:hAnsi="Times New Roman" w:cs="Times New Roman"/>
              </w:rPr>
              <w:lastRenderedPageBreak/>
              <w:t>письма».  Введение разговорных клише и устойчивых словосочетаний для ведения диалога.</w:t>
            </w:r>
          </w:p>
        </w:tc>
        <w:tc>
          <w:tcPr>
            <w:tcW w:w="2977" w:type="dxa"/>
          </w:tcPr>
          <w:p w:rsidR="00A779F8" w:rsidRDefault="00A779F8" w:rsidP="00A779F8">
            <w:r w:rsidRPr="00173EC8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</w:t>
            </w:r>
            <w:r w:rsidRPr="00173EC8">
              <w:rPr>
                <w:rFonts w:ascii="Times New Roman" w:eastAsia="Calibri" w:hAnsi="Times New Roman" w:cs="Times New Roman"/>
              </w:rPr>
              <w:lastRenderedPageBreak/>
              <w:t>идентификатора направлен в группу студентам</w:t>
            </w:r>
          </w:p>
        </w:tc>
        <w:tc>
          <w:tcPr>
            <w:tcW w:w="3260" w:type="dxa"/>
          </w:tcPr>
          <w:p w:rsidR="00A779F8" w:rsidRPr="00F46D51" w:rsidRDefault="00A779F8" w:rsidP="00A779F8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lastRenderedPageBreak/>
              <w:t xml:space="preserve">Изучение новых лексических </w:t>
            </w:r>
            <w:r w:rsidRPr="00F46D51">
              <w:rPr>
                <w:rFonts w:ascii="Times New Roman" w:hAnsi="Times New Roman" w:cs="Times New Roman"/>
              </w:rPr>
              <w:lastRenderedPageBreak/>
              <w:t>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A779F8" w:rsidRPr="00F46D51" w:rsidRDefault="00A779F8" w:rsidP="00A77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CC2EBD" w:rsidRDefault="005B333D" w:rsidP="000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64105C" w:rsidRDefault="005B333D" w:rsidP="000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64105C" w:rsidRDefault="005B333D" w:rsidP="000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0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91" w:rsidRPr="00296C18" w:rsidTr="00E85B1C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C6491" w:rsidRPr="00296C18" w:rsidRDefault="008C6491" w:rsidP="008C64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6491" w:rsidRDefault="008C6491" w:rsidP="008C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C6491" w:rsidRPr="0005449D" w:rsidRDefault="008C6491" w:rsidP="008C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9D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8C6491" w:rsidRPr="0005449D" w:rsidRDefault="008C6491" w:rsidP="008C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9D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8C6491" w:rsidRPr="00575E38" w:rsidRDefault="008C6491" w:rsidP="008C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8C6491" w:rsidRDefault="008C6491" w:rsidP="008C64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Муз.литература</w:t>
            </w:r>
            <w:proofErr w:type="spellEnd"/>
          </w:p>
          <w:p w:rsidR="008C6491" w:rsidRPr="00CC2EBD" w:rsidRDefault="008C6491" w:rsidP="008C64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410" w:type="dxa"/>
          </w:tcPr>
          <w:p w:rsidR="008C6491" w:rsidRPr="003B428E" w:rsidRDefault="008C6491" w:rsidP="008C64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А.Бородин</w:t>
            </w:r>
            <w:proofErr w:type="spellEnd"/>
          </w:p>
          <w:p w:rsidR="008C6491" w:rsidRPr="003B428E" w:rsidRDefault="008C6491" w:rsidP="008C6491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Романсы</w:t>
            </w:r>
          </w:p>
        </w:tc>
        <w:tc>
          <w:tcPr>
            <w:tcW w:w="2977" w:type="dxa"/>
          </w:tcPr>
          <w:p w:rsidR="008C6491" w:rsidRPr="003B428E" w:rsidRDefault="008C6491" w:rsidP="008C649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8C6491" w:rsidRPr="003B428E" w:rsidRDefault="008C6491" w:rsidP="008C649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Русская музыкальная литература. Вып. 2/ ред.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Э.Фрид</w:t>
            </w:r>
            <w:proofErr w:type="spellEnd"/>
            <w:r w:rsidRPr="003B428E">
              <w:rPr>
                <w:rFonts w:ascii="Times New Roman" w:hAnsi="Times New Roman" w:cs="Times New Roman"/>
              </w:rPr>
              <w:t>, 2012-2014</w:t>
            </w:r>
          </w:p>
          <w:p w:rsidR="008C6491" w:rsidRPr="003B428E" w:rsidRDefault="008C6491" w:rsidP="008C649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С. 279-289</w:t>
            </w:r>
          </w:p>
          <w:p w:rsidR="008C6491" w:rsidRPr="003B428E" w:rsidRDefault="008C6491" w:rsidP="008C649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История русской музыки в 10 т. - </w:t>
            </w:r>
            <w:hyperlink r:id="rId7" w:history="1">
              <w:r w:rsidRPr="003B428E">
                <w:rPr>
                  <w:rStyle w:val="a4"/>
                  <w:rFonts w:ascii="Times New Roman" w:hAnsi="Times New Roman" w:cs="Times New Roman"/>
                </w:rPr>
                <w:t>http://www.twirpx.com/file/1184020/</w:t>
              </w:r>
            </w:hyperlink>
            <w:r w:rsidRPr="003B428E">
              <w:t xml:space="preserve">, </w:t>
            </w:r>
            <w:r w:rsidRPr="003B428E">
              <w:rPr>
                <w:rFonts w:ascii="Times New Roman" w:hAnsi="Times New Roman" w:cs="Times New Roman"/>
              </w:rPr>
              <w:t>2013</w:t>
            </w:r>
          </w:p>
          <w:p w:rsidR="008C6491" w:rsidRPr="003B428E" w:rsidRDefault="008C6491" w:rsidP="008C649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Выпуск 2, С. 50-70</w:t>
            </w:r>
          </w:p>
          <w:p w:rsidR="008C6491" w:rsidRPr="003B428E" w:rsidRDefault="008C6491" w:rsidP="008C64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6491" w:rsidRPr="003B428E" w:rsidRDefault="008C6491" w:rsidP="008C649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Прослушать романсы, сделать краткий анализ </w:t>
            </w:r>
            <w:proofErr w:type="gramStart"/>
            <w:r w:rsidRPr="003B428E">
              <w:rPr>
                <w:rFonts w:ascii="Times New Roman" w:hAnsi="Times New Roman" w:cs="Times New Roman"/>
              </w:rPr>
              <w:t>выучить  3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романса (разных по жанру) на выбор</w:t>
            </w:r>
          </w:p>
          <w:p w:rsidR="008C6491" w:rsidRPr="003B428E" w:rsidRDefault="008C6491" w:rsidP="008C6491">
            <w:pPr>
              <w:jc w:val="both"/>
              <w:rPr>
                <w:rFonts w:ascii="Times New Roman" w:hAnsi="Times New Roman" w:cs="Times New Roman"/>
              </w:rPr>
            </w:pPr>
          </w:p>
          <w:p w:rsidR="008C6491" w:rsidRPr="003B428E" w:rsidRDefault="008C6491" w:rsidP="008C649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86E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B786E" w:rsidRPr="00296C18" w:rsidRDefault="00EB786E" w:rsidP="00EB78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86E" w:rsidRPr="00BD5A79" w:rsidRDefault="00EB786E" w:rsidP="00E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B786E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EB786E" w:rsidRPr="00CB4BBD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EB786E" w:rsidRDefault="00EB786E" w:rsidP="00EB786E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EB786E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EB786E" w:rsidRPr="006C4E42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410" w:type="dxa"/>
          </w:tcPr>
          <w:p w:rsidR="00EB786E" w:rsidRPr="00D804EC" w:rsidRDefault="00EB786E" w:rsidP="00EB786E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977" w:type="dxa"/>
          </w:tcPr>
          <w:p w:rsidR="00EB786E" w:rsidRDefault="00EB786E" w:rsidP="00EB786E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B786E" w:rsidRPr="00D804EC" w:rsidRDefault="00EB786E" w:rsidP="00EB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EB786E" w:rsidRPr="00D804EC" w:rsidRDefault="00EB786E" w:rsidP="00EB786E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8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938A7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938A7" w:rsidRPr="00296C18" w:rsidRDefault="00C938A7" w:rsidP="00C938A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38A7" w:rsidRDefault="00C938A7" w:rsidP="00C9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38A7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C938A7" w:rsidRPr="00B835C1" w:rsidRDefault="00C938A7" w:rsidP="00C938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C938A7" w:rsidRPr="00CC2A72" w:rsidRDefault="00C938A7" w:rsidP="00C938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C938A7" w:rsidRDefault="00C938A7" w:rsidP="00C93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 А</w:t>
            </w:r>
          </w:p>
          <w:p w:rsidR="00C938A7" w:rsidRPr="00CC2A72" w:rsidRDefault="00C938A7" w:rsidP="00C93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410" w:type="dxa"/>
          </w:tcPr>
          <w:p w:rsidR="00C938A7" w:rsidRPr="00436468" w:rsidRDefault="00C938A7" w:rsidP="00C9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Диатонические секвенции</w:t>
            </w:r>
          </w:p>
        </w:tc>
        <w:tc>
          <w:tcPr>
            <w:tcW w:w="2977" w:type="dxa"/>
          </w:tcPr>
          <w:p w:rsidR="00C938A7" w:rsidRDefault="00C938A7" w:rsidP="00C938A7">
            <w:pPr>
              <w:rPr>
                <w:rStyle w:val="a4"/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9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C938A7" w:rsidRPr="00C7025B" w:rsidRDefault="00C938A7" w:rsidP="00C938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Абызова</w:t>
            </w:r>
            <w:proofErr w:type="spellEnd"/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hyperlink r:id="rId10" w:history="1">
              <w:r w:rsidRPr="00C7025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025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bgmuz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brest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by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muzlit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garmon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abizov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pdf</w:t>
              </w:r>
            </w:hyperlink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938A7" w:rsidRPr="00436468" w:rsidRDefault="00C938A7" w:rsidP="00C9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C938A7" w:rsidRPr="00DF4A51" w:rsidRDefault="00C938A7" w:rsidP="00C9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>Повторить  конспект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лекции,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Абызова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, №429, решить задачи:№432 (1,2,3) игра -430 (1,4,5)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24" w:rsidRPr="00296C18" w:rsidTr="0010186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64824" w:rsidRPr="00296C18" w:rsidRDefault="00264824" w:rsidP="002648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64824" w:rsidRDefault="00264824" w:rsidP="0026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64824" w:rsidRDefault="00264824" w:rsidP="0026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264824" w:rsidRPr="00CB4BBD" w:rsidRDefault="00264824" w:rsidP="0026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264824" w:rsidRDefault="00264824" w:rsidP="00264824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264824" w:rsidRDefault="00264824" w:rsidP="0026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264824" w:rsidRPr="00296C18" w:rsidRDefault="00264824" w:rsidP="0026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410" w:type="dxa"/>
            <w:vAlign w:val="center"/>
          </w:tcPr>
          <w:p w:rsidR="00264824" w:rsidRPr="00127873" w:rsidRDefault="00264824" w:rsidP="002648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977" w:type="dxa"/>
            <w:vAlign w:val="center"/>
          </w:tcPr>
          <w:p w:rsidR="00264824" w:rsidRDefault="00264824" w:rsidP="002648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264824" w:rsidRDefault="00264824" w:rsidP="0026482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64824" w:rsidRPr="00BA3977" w:rsidRDefault="00264824" w:rsidP="0026482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264824" w:rsidRPr="00BA3977" w:rsidRDefault="00264824" w:rsidP="0026482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264824" w:rsidRPr="00BA3977" w:rsidRDefault="009E22C0" w:rsidP="00264824">
            <w:pPr>
              <w:rPr>
                <w:rFonts w:ascii="Times New Roman" w:hAnsi="Times New Roman" w:cs="Times New Roman"/>
              </w:rPr>
            </w:pPr>
            <w:hyperlink r:id="rId11" w:history="1">
              <w:r w:rsidR="00264824"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264824" w:rsidRPr="00BA3977" w:rsidRDefault="00264824" w:rsidP="0026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зар.музыка</w:t>
            </w:r>
            <w:proofErr w:type="spellEnd"/>
            <w:r>
              <w:rPr>
                <w:rFonts w:ascii="Times New Roman" w:hAnsi="Times New Roman" w:cs="Times New Roman"/>
              </w:rPr>
              <w:t>, вып.5</w:t>
            </w:r>
          </w:p>
          <w:p w:rsidR="00264824" w:rsidRDefault="009E22C0" w:rsidP="002648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2" w:history="1">
              <w:r w:rsidR="00264824" w:rsidRPr="00DF116E">
                <w:rPr>
                  <w:rStyle w:val="a4"/>
                  <w:rFonts w:ascii="Times New Roman" w:hAnsi="Times New Roman" w:cs="Times New Roman"/>
                </w:rPr>
                <w:t>http://www.musicfancy.net/ru/music-history/135</w:t>
              </w:r>
            </w:hyperlink>
          </w:p>
          <w:p w:rsidR="00264824" w:rsidRPr="00432E7E" w:rsidRDefault="00264824" w:rsidP="002648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Belcanto</w:t>
            </w:r>
            <w:proofErr w:type="spellEnd"/>
          </w:p>
        </w:tc>
        <w:tc>
          <w:tcPr>
            <w:tcW w:w="3260" w:type="dxa"/>
            <w:vAlign w:val="center"/>
          </w:tcPr>
          <w:p w:rsidR="00264824" w:rsidRPr="00432E7E" w:rsidRDefault="00264824" w:rsidP="002648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Интернет-источники</w:t>
            </w:r>
          </w:p>
        </w:tc>
      </w:tr>
      <w:tr w:rsidR="005B333D" w:rsidRPr="00296C18" w:rsidTr="0005449D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  <w:r w:rsidRPr="000544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B333D" w:rsidRPr="0005449D" w:rsidRDefault="005B333D" w:rsidP="0005449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449D" w:rsidRDefault="005B333D" w:rsidP="0005449D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4B" w:rsidRPr="00296C18" w:rsidTr="006251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17C4B" w:rsidRDefault="00517C4B" w:rsidP="00517C4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17C4B" w:rsidRDefault="00517C4B" w:rsidP="0051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17C4B" w:rsidRPr="00716A27" w:rsidRDefault="00517C4B" w:rsidP="005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17C4B" w:rsidRPr="00296C18" w:rsidRDefault="00517C4B" w:rsidP="00517C4B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C4B" w:rsidRPr="00296C18" w:rsidRDefault="00517C4B" w:rsidP="00517C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517C4B" w:rsidRDefault="00517C4B" w:rsidP="00517C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517C4B" w:rsidRPr="0005449D" w:rsidRDefault="00517C4B" w:rsidP="00517C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517C4B" w:rsidRPr="000470DF" w:rsidRDefault="00517C4B" w:rsidP="00517C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517C4B" w:rsidRDefault="00517C4B" w:rsidP="00517C4B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17C4B" w:rsidRPr="000470DF" w:rsidRDefault="00517C4B" w:rsidP="00517C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517C4B" w:rsidRPr="000470DF" w:rsidRDefault="00517C4B" w:rsidP="00517C4B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5449D"/>
    <w:rsid w:val="00062FD6"/>
    <w:rsid w:val="000C01FB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64824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17C4B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30EA7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C6491"/>
    <w:rsid w:val="008E12AD"/>
    <w:rsid w:val="008E374F"/>
    <w:rsid w:val="008F0263"/>
    <w:rsid w:val="00912415"/>
    <w:rsid w:val="00961394"/>
    <w:rsid w:val="009645E9"/>
    <w:rsid w:val="009C30EC"/>
    <w:rsid w:val="009C7228"/>
    <w:rsid w:val="009E22C0"/>
    <w:rsid w:val="00A13625"/>
    <w:rsid w:val="00A222F2"/>
    <w:rsid w:val="00A4283F"/>
    <w:rsid w:val="00A50426"/>
    <w:rsid w:val="00A62314"/>
    <w:rsid w:val="00A76A35"/>
    <w:rsid w:val="00A779F8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8A7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10B00"/>
    <w:rsid w:val="00E60114"/>
    <w:rsid w:val="00E712AA"/>
    <w:rsid w:val="00E729AC"/>
    <w:rsid w:val="00E74645"/>
    <w:rsid w:val="00E80F48"/>
    <w:rsid w:val="00E929C3"/>
    <w:rsid w:val="00E9719D"/>
    <w:rsid w:val="00EB786E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EB78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rpx.com/file/1184020/" TargetMode="External"/><Relationship Id="rId12" Type="http://schemas.openxmlformats.org/officeDocument/2006/relationships/hyperlink" Target="http://www.musicfancy.net/ru/music-history/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idreaders.ru/book/osnovy-kompozicii1.html" TargetMode="External"/><Relationship Id="rId11" Type="http://schemas.openxmlformats.org/officeDocument/2006/relationships/hyperlink" Target="https://vk.com/topic-121214450_35930713" TargetMode="External"/><Relationship Id="rId5" Type="http://schemas.openxmlformats.org/officeDocument/2006/relationships/hyperlink" Target="https://avidreaders.ru/book/osnovy-kompozicii1.html" TargetMode="External"/><Relationship Id="rId10" Type="http://schemas.openxmlformats.org/officeDocument/2006/relationships/hyperlink" Target="https://bgmuz.brest.by/biblio/muzlit/garmon_abiz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eba.spb.ru/za/uchebnik-garmonii-196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58</cp:revision>
  <dcterms:created xsi:type="dcterms:W3CDTF">2021-10-05T09:24:00Z</dcterms:created>
  <dcterms:modified xsi:type="dcterms:W3CDTF">2022-02-06T14:37:00Z</dcterms:modified>
</cp:coreProperties>
</file>